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9" w:rsidRPr="00FC5B29" w:rsidRDefault="008D1C5D" w:rsidP="00A57808">
      <w:pPr>
        <w:pStyle w:val="NormalWeb"/>
        <w:spacing w:before="75" w:beforeAutospacing="0" w:after="75" w:afterAutospacing="0"/>
        <w:ind w:right="75"/>
        <w:jc w:val="center"/>
        <w:rPr>
          <w:b/>
          <w:color w:val="000000"/>
        </w:rPr>
      </w:pPr>
      <w:r>
        <w:rPr>
          <w:b/>
          <w:color w:val="000000"/>
        </w:rPr>
        <w:t>2.</w:t>
      </w:r>
      <w:r w:rsidR="006D652A">
        <w:rPr>
          <w:b/>
          <w:color w:val="000000"/>
        </w:rPr>
        <w:t>6</w:t>
      </w:r>
      <w:bookmarkStart w:id="0" w:name="_GoBack"/>
      <w:bookmarkEnd w:id="0"/>
      <w:r w:rsidR="00A57808">
        <w:rPr>
          <w:b/>
          <w:color w:val="000000"/>
        </w:rPr>
        <w:t xml:space="preserve">- </w:t>
      </w:r>
      <w:proofErr w:type="spellStart"/>
      <w:r w:rsidR="008B0279">
        <w:rPr>
          <w:b/>
          <w:bCs/>
        </w:rPr>
        <w:t>Procedurat</w:t>
      </w:r>
      <w:proofErr w:type="spellEnd"/>
      <w:r w:rsidR="008B0279">
        <w:rPr>
          <w:b/>
          <w:bCs/>
        </w:rPr>
        <w:t xml:space="preserve"> </w:t>
      </w:r>
      <w:proofErr w:type="spellStart"/>
      <w:r w:rsidR="008B0279">
        <w:rPr>
          <w:b/>
          <w:bCs/>
        </w:rPr>
        <w:t>dhe</w:t>
      </w:r>
      <w:proofErr w:type="spellEnd"/>
      <w:r w:rsidR="008B0279">
        <w:rPr>
          <w:b/>
          <w:bCs/>
        </w:rPr>
        <w:t xml:space="preserve"> </w:t>
      </w:r>
      <w:proofErr w:type="spellStart"/>
      <w:r w:rsidR="008B0279">
        <w:rPr>
          <w:b/>
          <w:bCs/>
        </w:rPr>
        <w:t>mekanizmat</w:t>
      </w:r>
      <w:proofErr w:type="spellEnd"/>
      <w:r w:rsidR="008B0279">
        <w:rPr>
          <w:b/>
          <w:bCs/>
        </w:rPr>
        <w:t xml:space="preserve"> </w:t>
      </w:r>
      <w:proofErr w:type="spellStart"/>
      <w:r w:rsidR="008B0279">
        <w:rPr>
          <w:b/>
          <w:bCs/>
        </w:rPr>
        <w:t>për</w:t>
      </w:r>
      <w:proofErr w:type="spellEnd"/>
      <w:r w:rsidR="008B0279">
        <w:rPr>
          <w:b/>
          <w:bCs/>
        </w:rPr>
        <w:t xml:space="preserve"> </w:t>
      </w:r>
      <w:proofErr w:type="spellStart"/>
      <w:r w:rsidR="008B0279">
        <w:rPr>
          <w:b/>
          <w:bCs/>
        </w:rPr>
        <w:t>kërkesa</w:t>
      </w:r>
      <w:proofErr w:type="spellEnd"/>
      <w:r w:rsidR="008B0279">
        <w:rPr>
          <w:b/>
          <w:bCs/>
        </w:rPr>
        <w:t xml:space="preserve"> </w:t>
      </w:r>
      <w:proofErr w:type="spellStart"/>
      <w:r w:rsidR="008B0279">
        <w:rPr>
          <w:b/>
          <w:bCs/>
        </w:rPr>
        <w:t>dhe</w:t>
      </w:r>
      <w:proofErr w:type="spellEnd"/>
      <w:r w:rsidR="008B0279">
        <w:rPr>
          <w:b/>
          <w:bCs/>
        </w:rPr>
        <w:t xml:space="preserve"> </w:t>
      </w:r>
      <w:proofErr w:type="spellStart"/>
      <w:r w:rsidR="008B0279">
        <w:rPr>
          <w:b/>
          <w:bCs/>
        </w:rPr>
        <w:t>ankesa</w:t>
      </w:r>
      <w:proofErr w:type="spellEnd"/>
    </w:p>
    <w:p w:rsidR="008B0279" w:rsidRDefault="008B0279" w:rsidP="008B027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Shoqëria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përcaktuar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depozitimin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ankesave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veprimet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mosveprimet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119/2014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Shoqëria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krijimin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mekanizmi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transparent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0279" w:rsidRPr="008B0279" w:rsidRDefault="008B0279" w:rsidP="008B0279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b/>
          <w:iCs/>
          <w:color w:val="000000"/>
          <w:sz w:val="24"/>
          <w:szCs w:val="24"/>
        </w:rPr>
      </w:pP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Pranimin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dhe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regjistrimin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e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kërkesave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/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ankesave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,</w:t>
      </w:r>
    </w:p>
    <w:p w:rsidR="008B0279" w:rsidRPr="008B0279" w:rsidRDefault="008B0279" w:rsidP="008B0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b/>
          <w:iCs/>
          <w:color w:val="000000"/>
          <w:sz w:val="24"/>
          <w:szCs w:val="24"/>
        </w:rPr>
      </w:pP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Përcaktimin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e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afateve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të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përgjigjeve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,</w:t>
      </w:r>
    </w:p>
    <w:p w:rsidR="008B0279" w:rsidRPr="008B0279" w:rsidRDefault="008B0279" w:rsidP="008B0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before="0" w:after="200" w:line="240" w:lineRule="auto"/>
        <w:rPr>
          <w:b/>
          <w:iCs/>
          <w:color w:val="000000"/>
          <w:sz w:val="24"/>
          <w:szCs w:val="24"/>
        </w:rPr>
      </w:pP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Publikimin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e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adresës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postare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dhe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elektronike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për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kontakt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publik</w:t>
      </w:r>
      <w:proofErr w:type="spellEnd"/>
      <w:r w:rsidRPr="008B02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</w:t>
      </w:r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3B" w:rsidRDefault="005D593B" w:rsidP="00CE5B85">
      <w:pPr>
        <w:spacing w:before="0" w:after="0" w:line="240" w:lineRule="auto"/>
      </w:pPr>
      <w:r>
        <w:separator/>
      </w:r>
    </w:p>
  </w:endnote>
  <w:endnote w:type="continuationSeparator" w:id="0">
    <w:p w:rsidR="005D593B" w:rsidRDefault="005D593B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5D593B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6D652A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6D652A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3B" w:rsidRDefault="005D593B" w:rsidP="00CE5B85">
      <w:pPr>
        <w:spacing w:before="0" w:after="0" w:line="240" w:lineRule="auto"/>
      </w:pPr>
      <w:r>
        <w:separator/>
      </w:r>
    </w:p>
  </w:footnote>
  <w:footnote w:type="continuationSeparator" w:id="0">
    <w:p w:rsidR="005D593B" w:rsidRDefault="005D593B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15DBF"/>
    <w:multiLevelType w:val="multilevel"/>
    <w:tmpl w:val="8FF66C7C"/>
    <w:lvl w:ilvl="0">
      <w:start w:val="1"/>
      <w:numFmt w:val="lowerLetter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32A76"/>
    <w:multiLevelType w:val="multilevel"/>
    <w:tmpl w:val="5E684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6C1A795B"/>
    <w:multiLevelType w:val="multilevel"/>
    <w:tmpl w:val="E17AC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"/>
  </w:num>
  <w:num w:numId="3">
    <w:abstractNumId w:val="30"/>
  </w:num>
  <w:num w:numId="4">
    <w:abstractNumId w:val="17"/>
  </w:num>
  <w:num w:numId="5">
    <w:abstractNumId w:val="19"/>
  </w:num>
  <w:num w:numId="6">
    <w:abstractNumId w:val="9"/>
  </w:num>
  <w:num w:numId="7">
    <w:abstractNumId w:val="20"/>
  </w:num>
  <w:num w:numId="8">
    <w:abstractNumId w:val="31"/>
  </w:num>
  <w:num w:numId="9">
    <w:abstractNumId w:val="35"/>
  </w:num>
  <w:num w:numId="10">
    <w:abstractNumId w:val="13"/>
  </w:num>
  <w:num w:numId="11">
    <w:abstractNumId w:val="14"/>
  </w:num>
  <w:num w:numId="12">
    <w:abstractNumId w:val="36"/>
  </w:num>
  <w:num w:numId="13">
    <w:abstractNumId w:val="11"/>
  </w:num>
  <w:num w:numId="14">
    <w:abstractNumId w:val="10"/>
  </w:num>
  <w:num w:numId="15">
    <w:abstractNumId w:val="27"/>
  </w:num>
  <w:num w:numId="16">
    <w:abstractNumId w:val="6"/>
  </w:num>
  <w:num w:numId="17">
    <w:abstractNumId w:val="12"/>
  </w:num>
  <w:num w:numId="18">
    <w:abstractNumId w:val="23"/>
  </w:num>
  <w:num w:numId="19">
    <w:abstractNumId w:val="16"/>
  </w:num>
  <w:num w:numId="20">
    <w:abstractNumId w:val="15"/>
  </w:num>
  <w:num w:numId="21">
    <w:abstractNumId w:val="2"/>
  </w:num>
  <w:num w:numId="22">
    <w:abstractNumId w:val="39"/>
  </w:num>
  <w:num w:numId="23">
    <w:abstractNumId w:val="38"/>
  </w:num>
  <w:num w:numId="24">
    <w:abstractNumId w:val="37"/>
  </w:num>
  <w:num w:numId="25">
    <w:abstractNumId w:val="8"/>
  </w:num>
  <w:num w:numId="26">
    <w:abstractNumId w:val="26"/>
  </w:num>
  <w:num w:numId="27">
    <w:abstractNumId w:val="40"/>
  </w:num>
  <w:num w:numId="28">
    <w:abstractNumId w:val="3"/>
  </w:num>
  <w:num w:numId="29">
    <w:abstractNumId w:val="7"/>
  </w:num>
  <w:num w:numId="30">
    <w:abstractNumId w:val="4"/>
  </w:num>
  <w:num w:numId="31">
    <w:abstractNumId w:val="25"/>
  </w:num>
  <w:num w:numId="32">
    <w:abstractNumId w:val="24"/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2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33"/>
  </w:num>
  <w:num w:numId="41">
    <w:abstractNumId w:val="3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111589"/>
    <w:rsid w:val="001203A9"/>
    <w:rsid w:val="001459C2"/>
    <w:rsid w:val="0014692E"/>
    <w:rsid w:val="00165EB3"/>
    <w:rsid w:val="00177D1D"/>
    <w:rsid w:val="00183AD5"/>
    <w:rsid w:val="00184AB2"/>
    <w:rsid w:val="00185BBA"/>
    <w:rsid w:val="00194224"/>
    <w:rsid w:val="001950A3"/>
    <w:rsid w:val="00196919"/>
    <w:rsid w:val="001A7E4E"/>
    <w:rsid w:val="001D7C36"/>
    <w:rsid w:val="0022545A"/>
    <w:rsid w:val="00235B86"/>
    <w:rsid w:val="002639B6"/>
    <w:rsid w:val="002718C5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50C0C"/>
    <w:rsid w:val="00473A63"/>
    <w:rsid w:val="0047549F"/>
    <w:rsid w:val="00490420"/>
    <w:rsid w:val="004936AE"/>
    <w:rsid w:val="00496F43"/>
    <w:rsid w:val="004A3BB5"/>
    <w:rsid w:val="004B425D"/>
    <w:rsid w:val="004D48DF"/>
    <w:rsid w:val="004E4E27"/>
    <w:rsid w:val="00505375"/>
    <w:rsid w:val="005066FE"/>
    <w:rsid w:val="005331FE"/>
    <w:rsid w:val="005428DD"/>
    <w:rsid w:val="0055084C"/>
    <w:rsid w:val="005537EE"/>
    <w:rsid w:val="0056101A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593B"/>
    <w:rsid w:val="005D6D76"/>
    <w:rsid w:val="005E0926"/>
    <w:rsid w:val="00622397"/>
    <w:rsid w:val="00625807"/>
    <w:rsid w:val="00635353"/>
    <w:rsid w:val="00637A55"/>
    <w:rsid w:val="006472FA"/>
    <w:rsid w:val="00655D96"/>
    <w:rsid w:val="006612B0"/>
    <w:rsid w:val="00677900"/>
    <w:rsid w:val="00695F28"/>
    <w:rsid w:val="006B2301"/>
    <w:rsid w:val="006B4032"/>
    <w:rsid w:val="006C0597"/>
    <w:rsid w:val="006C4E8B"/>
    <w:rsid w:val="006D55A8"/>
    <w:rsid w:val="006D652A"/>
    <w:rsid w:val="006E58AF"/>
    <w:rsid w:val="00715CA1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0279"/>
    <w:rsid w:val="008B5824"/>
    <w:rsid w:val="008C5567"/>
    <w:rsid w:val="008D1C5D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57808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521A"/>
    <w:rsid w:val="00B97DCD"/>
    <w:rsid w:val="00B97E3C"/>
    <w:rsid w:val="00BA00D3"/>
    <w:rsid w:val="00BB0AF4"/>
    <w:rsid w:val="00BB32AF"/>
    <w:rsid w:val="00BC607F"/>
    <w:rsid w:val="00BC6705"/>
    <w:rsid w:val="00BC7E09"/>
    <w:rsid w:val="00BF25D8"/>
    <w:rsid w:val="00BF2890"/>
    <w:rsid w:val="00BF2C65"/>
    <w:rsid w:val="00BF68AE"/>
    <w:rsid w:val="00C64CD1"/>
    <w:rsid w:val="00C6565D"/>
    <w:rsid w:val="00C66363"/>
    <w:rsid w:val="00C70474"/>
    <w:rsid w:val="00C77DC2"/>
    <w:rsid w:val="00C80A61"/>
    <w:rsid w:val="00C860E6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804E0"/>
    <w:rsid w:val="00D81E06"/>
    <w:rsid w:val="00D82378"/>
    <w:rsid w:val="00DA4F95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4D49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1C48E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BEC7-3AB4-4176-984A-19F2BD10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4</cp:revision>
  <cp:lastPrinted>2025-10-06T08:20:00Z</cp:lastPrinted>
  <dcterms:created xsi:type="dcterms:W3CDTF">2025-12-23T07:49:00Z</dcterms:created>
  <dcterms:modified xsi:type="dcterms:W3CDTF">2025-12-23T13:36:00Z</dcterms:modified>
</cp:coreProperties>
</file>